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44" w:rsidRPr="00141444" w:rsidRDefault="00141444" w:rsidP="00141444">
      <w:pPr>
        <w:pStyle w:val="Geenafstand"/>
        <w:rPr>
          <w:b/>
          <w:sz w:val="28"/>
          <w:szCs w:val="28"/>
        </w:rPr>
      </w:pPr>
      <w:r w:rsidRPr="00141444">
        <w:rPr>
          <w:b/>
          <w:sz w:val="28"/>
          <w:szCs w:val="28"/>
        </w:rPr>
        <w:t xml:space="preserve">Duik in het big </w:t>
      </w:r>
      <w:proofErr w:type="spellStart"/>
      <w:r w:rsidRPr="00141444">
        <w:rPr>
          <w:b/>
          <w:sz w:val="28"/>
          <w:szCs w:val="28"/>
        </w:rPr>
        <w:t>datameer</w:t>
      </w:r>
      <w:proofErr w:type="spellEnd"/>
    </w:p>
    <w:p w:rsidR="00141444" w:rsidRDefault="00141444" w:rsidP="00141444">
      <w:pPr>
        <w:pStyle w:val="Geenafstand"/>
        <w:rPr>
          <w:b/>
          <w:i/>
          <w:sz w:val="28"/>
          <w:szCs w:val="28"/>
        </w:rPr>
      </w:pPr>
      <w:r w:rsidRPr="00141444">
        <w:rPr>
          <w:b/>
          <w:i/>
          <w:sz w:val="28"/>
          <w:szCs w:val="28"/>
        </w:rPr>
        <w:t>De privacy-discussie voorbij</w:t>
      </w:r>
    </w:p>
    <w:p w:rsidR="0054669E" w:rsidRPr="0054669E" w:rsidRDefault="0054669E" w:rsidP="00141444">
      <w:pPr>
        <w:pStyle w:val="Geenafstand"/>
        <w:rPr>
          <w:b/>
          <w:sz w:val="24"/>
          <w:szCs w:val="24"/>
        </w:rPr>
      </w:pPr>
      <w:r w:rsidRPr="0054669E">
        <w:rPr>
          <w:b/>
          <w:sz w:val="24"/>
          <w:szCs w:val="24"/>
        </w:rPr>
        <w:t>13 juni 2017</w:t>
      </w:r>
      <w:bookmarkStart w:id="0" w:name="_GoBack"/>
      <w:bookmarkEnd w:id="0"/>
    </w:p>
    <w:p w:rsidR="00141444" w:rsidRPr="00141444" w:rsidRDefault="00141444" w:rsidP="00141444">
      <w:pPr>
        <w:pStyle w:val="Geenafstand"/>
      </w:pPr>
    </w:p>
    <w:p w:rsidR="00141444" w:rsidRPr="00141444" w:rsidRDefault="00141444" w:rsidP="00141444">
      <w:pPr>
        <w:pStyle w:val="Geenafstand"/>
      </w:pPr>
      <w:r w:rsidRPr="00141444">
        <w:t>De term ‘big data’ roept bij veel mensen angst op. Is mijn privacy wel gewaarborgd als big data wordt</w:t>
      </w:r>
    </w:p>
    <w:p w:rsidR="00FF45EE" w:rsidRPr="00141444" w:rsidRDefault="00141444" w:rsidP="00141444">
      <w:pPr>
        <w:pStyle w:val="Geenafstand"/>
      </w:pPr>
      <w:r w:rsidRPr="00141444">
        <w:t>gebruikt voor onderzoek? Daarom gelden inmiddels ook strengere Europese regels, waar wetenschappers</w:t>
      </w:r>
      <w:r>
        <w:t xml:space="preserve"> </w:t>
      </w:r>
      <w:r w:rsidRPr="00141444">
        <w:t>op hun beurt bezorgd over zijn: Kunnen zij hun onderzoek nog wel doen? Kortom, er is alle aanleiding voor</w:t>
      </w:r>
      <w:r>
        <w:t xml:space="preserve"> </w:t>
      </w:r>
      <w:r w:rsidRPr="00141444">
        <w:t>discussie over het thema, en daarvoor is kennis nodig: Wat gebeurt er op het gebied van big data in de zorg?</w:t>
      </w:r>
      <w:r>
        <w:t xml:space="preserve"> </w:t>
      </w:r>
      <w:r w:rsidRPr="00141444">
        <w:t>Onze experts praten u in één dag weer helemaal bij.</w:t>
      </w:r>
    </w:p>
    <w:p w:rsidR="00141444" w:rsidRPr="00141444" w:rsidRDefault="00141444" w:rsidP="00141444">
      <w:pPr>
        <w:pStyle w:val="Geenafstand"/>
      </w:pPr>
    </w:p>
    <w:p w:rsidR="00141444" w:rsidRPr="00141444" w:rsidRDefault="00141444" w:rsidP="00141444">
      <w:pPr>
        <w:pStyle w:val="Geenafstand"/>
        <w:numPr>
          <w:ilvl w:val="0"/>
          <w:numId w:val="1"/>
        </w:numPr>
      </w:pPr>
      <w:r w:rsidRPr="00141444">
        <w:t>De nieuwste trends op het gebied van big data</w:t>
      </w:r>
    </w:p>
    <w:p w:rsidR="00141444" w:rsidRPr="00141444" w:rsidRDefault="00141444" w:rsidP="00141444">
      <w:pPr>
        <w:pStyle w:val="Geenafstand"/>
        <w:numPr>
          <w:ilvl w:val="0"/>
          <w:numId w:val="1"/>
        </w:numPr>
      </w:pPr>
      <w:r w:rsidRPr="00141444">
        <w:t>De actuele discussie rondom het onderwerp: Gaat big data de zorg verbeteren?</w:t>
      </w:r>
    </w:p>
    <w:p w:rsidR="00141444" w:rsidRPr="00141444" w:rsidRDefault="00141444" w:rsidP="00141444">
      <w:pPr>
        <w:pStyle w:val="Geenafstand"/>
        <w:numPr>
          <w:ilvl w:val="0"/>
          <w:numId w:val="1"/>
        </w:numPr>
      </w:pPr>
      <w:r w:rsidRPr="00141444">
        <w:t>Wat is de voorspellende waarde van onderzoek op basis van big data?</w:t>
      </w:r>
    </w:p>
    <w:p w:rsidR="00141444" w:rsidRPr="00141444" w:rsidRDefault="00141444" w:rsidP="00141444">
      <w:pPr>
        <w:pStyle w:val="Geenafstand"/>
        <w:numPr>
          <w:ilvl w:val="0"/>
          <w:numId w:val="1"/>
        </w:numPr>
      </w:pPr>
      <w:r w:rsidRPr="00141444">
        <w:t>Wat big data betekent voor u als zorgverlener/zorgbestuurder: Hoe zet u big data in</w:t>
      </w:r>
    </w:p>
    <w:p w:rsidR="00141444" w:rsidRPr="00141444" w:rsidRDefault="00141444" w:rsidP="00141444">
      <w:pPr>
        <w:pStyle w:val="Geenafstand"/>
        <w:numPr>
          <w:ilvl w:val="0"/>
          <w:numId w:val="1"/>
        </w:numPr>
      </w:pPr>
      <w:r w:rsidRPr="00141444">
        <w:t>voor de persoonlijke begeleiding van patiënten?</w:t>
      </w:r>
    </w:p>
    <w:p w:rsidR="00141444" w:rsidRPr="00141444" w:rsidRDefault="00141444" w:rsidP="00141444">
      <w:pPr>
        <w:pStyle w:val="Geenafstand"/>
        <w:numPr>
          <w:ilvl w:val="0"/>
          <w:numId w:val="1"/>
        </w:numPr>
      </w:pPr>
      <w:r w:rsidRPr="00141444">
        <w:t>De (Europese) wet- en regelgeving en dilemma’s bij onderzoek of gebruik van big data.</w:t>
      </w:r>
    </w:p>
    <w:p w:rsidR="00141444" w:rsidRPr="00141444" w:rsidRDefault="00141444" w:rsidP="00141444">
      <w:pPr>
        <w:pStyle w:val="Geenafstand"/>
        <w:numPr>
          <w:ilvl w:val="0"/>
          <w:numId w:val="1"/>
        </w:numPr>
      </w:pPr>
      <w:r w:rsidRPr="00141444">
        <w:t xml:space="preserve">Zijn </w:t>
      </w:r>
      <w:proofErr w:type="spellStart"/>
      <w:r w:rsidRPr="00141444">
        <w:t>zorgdata</w:t>
      </w:r>
      <w:proofErr w:type="spellEnd"/>
      <w:r w:rsidRPr="00141444">
        <w:t xml:space="preserve"> veilig, is de privacy van cliënten gewaarborgd?</w:t>
      </w:r>
    </w:p>
    <w:p w:rsidR="00141444" w:rsidRDefault="00141444" w:rsidP="00141444">
      <w:pPr>
        <w:pStyle w:val="Geenafstand"/>
        <w:rPr>
          <w:rFonts w:cs="OpenSans-Bold"/>
          <w:bCs/>
        </w:rPr>
      </w:pPr>
    </w:p>
    <w:p w:rsidR="00141444" w:rsidRDefault="00141444" w:rsidP="00141444">
      <w:pPr>
        <w:pStyle w:val="Geenafstand"/>
        <w:rPr>
          <w:rFonts w:cs="OpenSans-Bold"/>
          <w:bCs/>
        </w:rPr>
      </w:pPr>
      <w:r w:rsidRPr="00141444">
        <w:rPr>
          <w:rFonts w:cs="OpenSans-Bold"/>
          <w:bCs/>
        </w:rPr>
        <w:t>Deze dag biedt u een mix van de laatste wetenschappelijke</w:t>
      </w:r>
      <w:r>
        <w:rPr>
          <w:rFonts w:cs="OpenSans-Bold"/>
          <w:bCs/>
        </w:rPr>
        <w:t xml:space="preserve"> </w:t>
      </w:r>
      <w:r w:rsidRPr="00141444">
        <w:rPr>
          <w:rFonts w:cs="OpenSans-Bold"/>
          <w:bCs/>
        </w:rPr>
        <w:t>inzichten en concrete praktijkvoorbeelden</w:t>
      </w:r>
      <w:r>
        <w:rPr>
          <w:rFonts w:cs="OpenSans-Bold"/>
          <w:bCs/>
        </w:rPr>
        <w:t>.</w:t>
      </w:r>
    </w:p>
    <w:p w:rsidR="00141444" w:rsidRPr="00141444" w:rsidRDefault="00141444" w:rsidP="00141444">
      <w:pPr>
        <w:pStyle w:val="Geenafstand"/>
        <w:rPr>
          <w:rFonts w:cs="OpenSans-Bold"/>
          <w:bCs/>
        </w:rPr>
      </w:pPr>
    </w:p>
    <w:p w:rsidR="00141444" w:rsidRDefault="00141444" w:rsidP="00141444">
      <w:pPr>
        <w:pStyle w:val="Geenafstand"/>
        <w:rPr>
          <w:rFonts w:cs="Georgia-Bold"/>
          <w:b/>
          <w:bCs/>
          <w:sz w:val="24"/>
          <w:szCs w:val="24"/>
        </w:rPr>
      </w:pPr>
      <w:r w:rsidRPr="00141444">
        <w:rPr>
          <w:rFonts w:cs="Georgia-Bold"/>
          <w:b/>
          <w:bCs/>
          <w:sz w:val="24"/>
          <w:szCs w:val="24"/>
        </w:rPr>
        <w:t>Programma</w:t>
      </w:r>
    </w:p>
    <w:p w:rsidR="00141444" w:rsidRPr="00141444" w:rsidRDefault="00141444" w:rsidP="00141444">
      <w:pPr>
        <w:pStyle w:val="Geenafstand"/>
        <w:rPr>
          <w:rFonts w:cs="Georgia-Bold"/>
          <w:b/>
          <w:bCs/>
          <w:sz w:val="24"/>
          <w:szCs w:val="24"/>
        </w:rPr>
      </w:pPr>
    </w:p>
    <w:p w:rsidR="00141444" w:rsidRDefault="00141444" w:rsidP="00141444">
      <w:pPr>
        <w:pStyle w:val="Geenafstand"/>
      </w:pPr>
      <w:r w:rsidRPr="00141444">
        <w:t>09:30 Ontvangst</w:t>
      </w:r>
    </w:p>
    <w:p w:rsidR="00141444" w:rsidRPr="00141444" w:rsidRDefault="00141444" w:rsidP="00141444">
      <w:pPr>
        <w:pStyle w:val="Geenafstand"/>
      </w:pPr>
    </w:p>
    <w:p w:rsidR="00141444" w:rsidRPr="00141444" w:rsidRDefault="00141444" w:rsidP="00141444">
      <w:pPr>
        <w:pStyle w:val="Geenafstand"/>
      </w:pPr>
      <w:r w:rsidRPr="00141444">
        <w:t xml:space="preserve">10.00 Opening door Dagvoorzitter Ruud Koolen, uitgever </w:t>
      </w:r>
      <w:proofErr w:type="spellStart"/>
      <w:r w:rsidRPr="00141444">
        <w:t>Skipr</w:t>
      </w:r>
      <w:proofErr w:type="spellEnd"/>
      <w:r w:rsidRPr="00141444">
        <w:t xml:space="preserve">, Zorgvisie, Zorgvisie </w:t>
      </w:r>
      <w:proofErr w:type="spellStart"/>
      <w:r w:rsidRPr="00141444">
        <w:t>ict</w:t>
      </w:r>
      <w:proofErr w:type="spellEnd"/>
      <w:r w:rsidRPr="00141444">
        <w:t xml:space="preserve"> en Headline.</w:t>
      </w:r>
    </w:p>
    <w:p w:rsidR="00141444" w:rsidRDefault="00141444" w:rsidP="00141444">
      <w:pPr>
        <w:pStyle w:val="Geenafstand"/>
        <w:rPr>
          <w:rFonts w:cs="Georgia-Bold"/>
          <w:bCs/>
        </w:rPr>
      </w:pPr>
    </w:p>
    <w:p w:rsidR="00141444" w:rsidRPr="00141444" w:rsidRDefault="00141444" w:rsidP="00141444">
      <w:pPr>
        <w:pStyle w:val="Geenafstand"/>
        <w:rPr>
          <w:rFonts w:cs="Georgia-Bold"/>
          <w:bCs/>
          <w:u w:val="single"/>
        </w:rPr>
      </w:pPr>
      <w:r w:rsidRPr="00141444">
        <w:rPr>
          <w:rFonts w:cs="Georgia-Bold"/>
          <w:bCs/>
          <w:u w:val="single"/>
        </w:rPr>
        <w:t>BLOK 1 BIG DATA</w:t>
      </w:r>
    </w:p>
    <w:p w:rsidR="00141444" w:rsidRDefault="00141444" w:rsidP="00141444">
      <w:pPr>
        <w:pStyle w:val="Geenafstand"/>
      </w:pPr>
    </w:p>
    <w:p w:rsidR="00141444" w:rsidRPr="006178C2" w:rsidRDefault="00141444" w:rsidP="00141444">
      <w:pPr>
        <w:pStyle w:val="Geenafstand"/>
        <w:rPr>
          <w:rFonts w:cs="OpenSans-Bold"/>
          <w:bCs/>
        </w:rPr>
      </w:pPr>
      <w:r w:rsidRPr="006178C2">
        <w:t xml:space="preserve">10.10 </w:t>
      </w:r>
      <w:r w:rsidRPr="006178C2">
        <w:rPr>
          <w:rFonts w:cs="OpenSans-Bold"/>
          <w:bCs/>
        </w:rPr>
        <w:t>Big data: een Revolutie in de Gezondheidszorg</w:t>
      </w:r>
    </w:p>
    <w:p w:rsidR="00141444" w:rsidRPr="00141444" w:rsidRDefault="00141444" w:rsidP="00141444">
      <w:pPr>
        <w:pStyle w:val="Geenafstand"/>
      </w:pPr>
      <w:r w:rsidRPr="00141444">
        <w:t>Gaat Big Data de zorg verbeteren? Wat staat ons te wachten? De veranderingen ten gevolge van big data</w:t>
      </w:r>
      <w:r>
        <w:t xml:space="preserve"> </w:t>
      </w:r>
      <w:r w:rsidRPr="00141444">
        <w:t xml:space="preserve">handling &amp; </w:t>
      </w:r>
      <w:proofErr w:type="spellStart"/>
      <w:r w:rsidRPr="00141444">
        <w:t>analytics</w:t>
      </w:r>
      <w:proofErr w:type="spellEnd"/>
      <w:r w:rsidRPr="00141444">
        <w:t xml:space="preserve"> gaan verder en sneller dan wat we eerder hebben gezien. Werkprocessen en </w:t>
      </w:r>
      <w:r>
        <w:t>–</w:t>
      </w:r>
      <w:r w:rsidRPr="00141444">
        <w:t>procedures</w:t>
      </w:r>
      <w:r>
        <w:t xml:space="preserve"> </w:t>
      </w:r>
      <w:r w:rsidRPr="00141444">
        <w:t>zullen ingrijpend veranderen, en ook de manier van onderzoek doen en diagnose stellen. Vanuit andere sectoren</w:t>
      </w:r>
      <w:r>
        <w:t xml:space="preserve"> </w:t>
      </w:r>
      <w:r w:rsidRPr="00141444">
        <w:t>wordt het thema gezondheid omarmd, mede mogelijk gemaakt door ICT en big data-ontwikkelingen, de Big-IT</w:t>
      </w:r>
      <w:r>
        <w:t xml:space="preserve"> </w:t>
      </w:r>
      <w:r w:rsidRPr="00141444">
        <w:t>ondernemingen lopen hierbij voorop. Dit is meer dan een evolutie! Is dit een bedreiging? Nee, het is eerder</w:t>
      </w:r>
      <w:r>
        <w:t xml:space="preserve"> </w:t>
      </w:r>
      <w:r w:rsidRPr="00141444">
        <w:t>een kans, mits zorgvuldigheid wordt betracht.</w:t>
      </w:r>
    </w:p>
    <w:p w:rsidR="00141444" w:rsidRPr="00141444" w:rsidRDefault="00141444" w:rsidP="00141444">
      <w:pPr>
        <w:pStyle w:val="Geenafstand"/>
        <w:rPr>
          <w:i/>
        </w:rPr>
      </w:pPr>
      <w:r w:rsidRPr="00141444">
        <w:rPr>
          <w:i/>
        </w:rPr>
        <w:t>Boudewijn Haverkort, hoogleraar Informatica aan de Universiteit Twente</w:t>
      </w:r>
    </w:p>
    <w:p w:rsidR="00141444" w:rsidRDefault="00141444" w:rsidP="00141444">
      <w:pPr>
        <w:pStyle w:val="Geenafstand"/>
      </w:pPr>
    </w:p>
    <w:p w:rsidR="00141444" w:rsidRPr="00141444" w:rsidRDefault="00141444" w:rsidP="00141444">
      <w:pPr>
        <w:pStyle w:val="Geenafstand"/>
        <w:rPr>
          <w:rFonts w:cs="OpenSans-Bold"/>
          <w:bCs/>
        </w:rPr>
      </w:pPr>
      <w:r w:rsidRPr="00141444">
        <w:t xml:space="preserve">10.35 </w:t>
      </w:r>
      <w:r w:rsidRPr="00141444">
        <w:rPr>
          <w:rFonts w:cs="OpenSans-Bold"/>
          <w:bCs/>
        </w:rPr>
        <w:t>Wat wil de patiënt met zijn data?</w:t>
      </w:r>
    </w:p>
    <w:p w:rsidR="00141444" w:rsidRPr="00141444" w:rsidRDefault="00141444" w:rsidP="00141444">
      <w:pPr>
        <w:pStyle w:val="Geenafstand"/>
      </w:pPr>
      <w:r w:rsidRPr="00141444">
        <w:t xml:space="preserve">In gesprek met onder andere Jan </w:t>
      </w:r>
      <w:proofErr w:type="spellStart"/>
      <w:r w:rsidRPr="00141444">
        <w:t>Vesseur</w:t>
      </w:r>
      <w:proofErr w:type="spellEnd"/>
      <w:r w:rsidRPr="00141444">
        <w:t xml:space="preserve">. Jan </w:t>
      </w:r>
      <w:proofErr w:type="spellStart"/>
      <w:r w:rsidRPr="00141444">
        <w:t>Vesseur</w:t>
      </w:r>
      <w:proofErr w:type="spellEnd"/>
      <w:r w:rsidRPr="00141444">
        <w:t xml:space="preserve"> maakt zich als patiënt advocate sterk voor de patiënt</w:t>
      </w:r>
      <w:r>
        <w:t xml:space="preserve"> </w:t>
      </w:r>
      <w:r w:rsidRPr="00141444">
        <w:t>met kanker. Sinds maart 2012 is hij onder behandeling vanwege een kwaadaardige ziekte.</w:t>
      </w:r>
    </w:p>
    <w:p w:rsidR="00141444" w:rsidRPr="00141444" w:rsidRDefault="00141444" w:rsidP="00141444">
      <w:pPr>
        <w:pStyle w:val="Geenafstand"/>
        <w:rPr>
          <w:i/>
        </w:rPr>
      </w:pPr>
      <w:r w:rsidRPr="00141444">
        <w:rPr>
          <w:i/>
        </w:rPr>
        <w:t xml:space="preserve">Jan </w:t>
      </w:r>
      <w:proofErr w:type="spellStart"/>
      <w:r w:rsidRPr="00141444">
        <w:rPr>
          <w:i/>
        </w:rPr>
        <w:t>Vesseur</w:t>
      </w:r>
      <w:proofErr w:type="spellEnd"/>
      <w:r w:rsidRPr="00141444">
        <w:rPr>
          <w:i/>
        </w:rPr>
        <w:t>, patiënt, voorheen strategisch adviseur bij de IGZ</w:t>
      </w:r>
    </w:p>
    <w:p w:rsidR="00141444" w:rsidRDefault="00141444" w:rsidP="00141444">
      <w:pPr>
        <w:pStyle w:val="Geenafstand"/>
        <w:rPr>
          <w:lang w:val="en-US"/>
        </w:rPr>
      </w:pPr>
    </w:p>
    <w:p w:rsidR="00141444" w:rsidRPr="00141444" w:rsidRDefault="00141444" w:rsidP="00141444">
      <w:pPr>
        <w:pStyle w:val="Geenafstand"/>
        <w:rPr>
          <w:rFonts w:cs="OpenSans-Bold"/>
          <w:bCs/>
          <w:lang w:val="en-US"/>
        </w:rPr>
      </w:pPr>
      <w:r w:rsidRPr="00141444">
        <w:rPr>
          <w:lang w:val="en-US"/>
        </w:rPr>
        <w:t xml:space="preserve">11.00 </w:t>
      </w:r>
      <w:r w:rsidRPr="00141444">
        <w:rPr>
          <w:rFonts w:cs="OpenSans-Bold"/>
          <w:bCs/>
          <w:lang w:val="en-US"/>
        </w:rPr>
        <w:t>Big Data Analytics – Personalized medicine</w:t>
      </w:r>
    </w:p>
    <w:p w:rsidR="00141444" w:rsidRPr="00141444" w:rsidRDefault="00141444" w:rsidP="00141444">
      <w:pPr>
        <w:pStyle w:val="Geenafstand"/>
      </w:pPr>
      <w:r w:rsidRPr="00141444">
        <w:rPr>
          <w:lang w:val="en-US"/>
        </w:rPr>
        <w:t xml:space="preserve">Personalized medicine is het </w:t>
      </w:r>
      <w:proofErr w:type="spellStart"/>
      <w:r w:rsidRPr="00141444">
        <w:rPr>
          <w:lang w:val="en-US"/>
        </w:rPr>
        <w:t>nieuwe</w:t>
      </w:r>
      <w:proofErr w:type="spellEnd"/>
      <w:r w:rsidRPr="00141444">
        <w:rPr>
          <w:lang w:val="en-US"/>
        </w:rPr>
        <w:t xml:space="preserve"> </w:t>
      </w:r>
      <w:proofErr w:type="spellStart"/>
      <w:r w:rsidRPr="00141444">
        <w:rPr>
          <w:lang w:val="en-US"/>
        </w:rPr>
        <w:t>toverwoord</w:t>
      </w:r>
      <w:proofErr w:type="spellEnd"/>
      <w:r w:rsidRPr="00141444">
        <w:rPr>
          <w:lang w:val="en-US"/>
        </w:rPr>
        <w:t xml:space="preserve">. </w:t>
      </w:r>
      <w:r w:rsidRPr="00141444">
        <w:t>Voor iedere patiënt de behandeling optimaal</w:t>
      </w:r>
    </w:p>
    <w:p w:rsidR="00141444" w:rsidRPr="00141444" w:rsidRDefault="00141444" w:rsidP="00141444">
      <w:pPr>
        <w:pStyle w:val="Geenafstand"/>
      </w:pPr>
      <w:r w:rsidRPr="00141444">
        <w:t>aanpassen aan het zieke individu, op basis van allerlei data die uit verschillende bronnen zijn verkregen.</w:t>
      </w:r>
      <w:r>
        <w:t xml:space="preserve"> </w:t>
      </w:r>
      <w:r w:rsidRPr="00141444">
        <w:t xml:space="preserve">Metingen, </w:t>
      </w:r>
      <w:proofErr w:type="spellStart"/>
      <w:r w:rsidRPr="00141444">
        <w:t>tweets</w:t>
      </w:r>
      <w:proofErr w:type="spellEnd"/>
      <w:r w:rsidRPr="00141444">
        <w:t xml:space="preserve">, dossiers, sensors, DNA opmaak, etc. De mogelijkheden van </w:t>
      </w:r>
      <w:proofErr w:type="spellStart"/>
      <w:r w:rsidRPr="00141444">
        <w:t>personalized</w:t>
      </w:r>
      <w:proofErr w:type="spellEnd"/>
      <w:r w:rsidRPr="00141444">
        <w:t xml:space="preserve"> </w:t>
      </w:r>
      <w:proofErr w:type="spellStart"/>
      <w:r w:rsidRPr="00141444">
        <w:t>medicine</w:t>
      </w:r>
      <w:proofErr w:type="spellEnd"/>
      <w:r>
        <w:t xml:space="preserve"> </w:t>
      </w:r>
      <w:r w:rsidRPr="00141444">
        <w:t>lijken onbeperkt. Iedere patiënt de juiste pil op de juiste plaats, optimaal effectief zonder bijwerkingen.</w:t>
      </w:r>
      <w:r>
        <w:t xml:space="preserve"> </w:t>
      </w:r>
      <w:r w:rsidRPr="00141444">
        <w:t xml:space="preserve">Even </w:t>
      </w:r>
      <w:proofErr w:type="spellStart"/>
      <w:r w:rsidRPr="00141444">
        <w:t>sequencen</w:t>
      </w:r>
      <w:proofErr w:type="spellEnd"/>
      <w:r w:rsidRPr="00141444">
        <w:t>, en artsen kunnen het ziekteverloop tot in detail voorspellen en zoveel mogelijk in</w:t>
      </w:r>
      <w:r>
        <w:t xml:space="preserve"> </w:t>
      </w:r>
      <w:r w:rsidRPr="00141444">
        <w:t>gunstige zin beïnvloeden. Ze kunnen zelfs nog voordat de ziekte optreedt proberen die te voorkomen,</w:t>
      </w:r>
      <w:r>
        <w:t xml:space="preserve"> </w:t>
      </w:r>
      <w:r w:rsidRPr="00141444">
        <w:t>door lifestyle-adviezen of preventieve geneeskunde.</w:t>
      </w:r>
    </w:p>
    <w:p w:rsidR="00141444" w:rsidRPr="00141444" w:rsidRDefault="00141444" w:rsidP="00141444">
      <w:pPr>
        <w:pStyle w:val="Geenafstand"/>
        <w:rPr>
          <w:i/>
          <w:lang w:val="en-US"/>
        </w:rPr>
      </w:pPr>
      <w:r w:rsidRPr="00141444">
        <w:rPr>
          <w:i/>
          <w:lang w:val="en-US"/>
        </w:rPr>
        <w:lastRenderedPageBreak/>
        <w:t xml:space="preserve">Dr. Nicky </w:t>
      </w:r>
      <w:proofErr w:type="spellStart"/>
      <w:r w:rsidRPr="00141444">
        <w:rPr>
          <w:i/>
          <w:lang w:val="en-US"/>
        </w:rPr>
        <w:t>Hekster</w:t>
      </w:r>
      <w:proofErr w:type="spellEnd"/>
      <w:r w:rsidRPr="00141444">
        <w:rPr>
          <w:i/>
          <w:lang w:val="en-US"/>
        </w:rPr>
        <w:t xml:space="preserve">, EMEA Technical Presales </w:t>
      </w:r>
      <w:proofErr w:type="spellStart"/>
      <w:r w:rsidRPr="00141444">
        <w:rPr>
          <w:i/>
          <w:lang w:val="en-US"/>
        </w:rPr>
        <w:t>bij</w:t>
      </w:r>
      <w:proofErr w:type="spellEnd"/>
      <w:r w:rsidRPr="00141444">
        <w:rPr>
          <w:i/>
          <w:lang w:val="en-US"/>
        </w:rPr>
        <w:t xml:space="preserve"> IBM Watson Health</w:t>
      </w:r>
    </w:p>
    <w:p w:rsidR="00141444" w:rsidRPr="00141444" w:rsidRDefault="00141444" w:rsidP="00141444">
      <w:pPr>
        <w:pStyle w:val="Geenafstand"/>
        <w:rPr>
          <w:rFonts w:cs="OpenSans-Bold"/>
          <w:bCs/>
        </w:rPr>
      </w:pPr>
      <w:r w:rsidRPr="00141444">
        <w:t xml:space="preserve">11.25 </w:t>
      </w:r>
      <w:r w:rsidRPr="00141444">
        <w:rPr>
          <w:rFonts w:cs="OpenSans-Bold"/>
          <w:bCs/>
        </w:rPr>
        <w:t xml:space="preserve">Case 1 - Machine </w:t>
      </w:r>
      <w:proofErr w:type="spellStart"/>
      <w:r w:rsidRPr="00141444">
        <w:rPr>
          <w:rFonts w:cs="OpenSans-Bold"/>
          <w:bCs/>
        </w:rPr>
        <w:t>learning</w:t>
      </w:r>
      <w:proofErr w:type="spellEnd"/>
      <w:r w:rsidRPr="00141444">
        <w:rPr>
          <w:rFonts w:cs="OpenSans-Bold"/>
          <w:bCs/>
        </w:rPr>
        <w:t>: IBM Watson</w:t>
      </w:r>
    </w:p>
    <w:p w:rsidR="00141444" w:rsidRPr="00141444" w:rsidRDefault="00141444" w:rsidP="00141444">
      <w:pPr>
        <w:pStyle w:val="Geenafstand"/>
      </w:pPr>
      <w:r w:rsidRPr="00141444">
        <w:t>Presentatie van IBM over supercomputer Watson waarbij intelligentieverrijking centraal</w:t>
      </w:r>
    </w:p>
    <w:p w:rsidR="00141444" w:rsidRPr="00141444" w:rsidRDefault="00141444" w:rsidP="00141444">
      <w:pPr>
        <w:pStyle w:val="Geenafstand"/>
      </w:pPr>
      <w:r w:rsidRPr="00141444">
        <w:t xml:space="preserve">staat. Watson kan in spreektaal gestelde vragen interpreteren, met </w:t>
      </w:r>
      <w:proofErr w:type="spellStart"/>
      <w:r w:rsidRPr="00141444">
        <w:t>natural</w:t>
      </w:r>
      <w:proofErr w:type="spellEnd"/>
      <w:r w:rsidRPr="00141444">
        <w:t xml:space="preserve"> </w:t>
      </w:r>
      <w:proofErr w:type="spellStart"/>
      <w:r w:rsidRPr="00141444">
        <w:t>language</w:t>
      </w:r>
      <w:proofErr w:type="spellEnd"/>
      <w:r w:rsidRPr="00141444">
        <w:t xml:space="preserve"> processing</w:t>
      </w:r>
    </w:p>
    <w:p w:rsidR="00141444" w:rsidRPr="00141444" w:rsidRDefault="00141444" w:rsidP="00141444">
      <w:pPr>
        <w:pStyle w:val="Geenafstand"/>
      </w:pPr>
      <w:r w:rsidRPr="00141444">
        <w:t>elementen en cognitieve technologie kunnen patiëntkenmerken worden ingevoerd. Op basis daarvan</w:t>
      </w:r>
    </w:p>
    <w:p w:rsidR="00141444" w:rsidRPr="00141444" w:rsidRDefault="00141444" w:rsidP="00141444">
      <w:pPr>
        <w:pStyle w:val="Geenafstand"/>
      </w:pPr>
      <w:r w:rsidRPr="00141444">
        <w:t>geeft Watson verschillende behandelopties, inclusief argumentatie, literatuur, tijdschema en</w:t>
      </w:r>
    </w:p>
    <w:p w:rsidR="00141444" w:rsidRPr="00141444" w:rsidRDefault="00141444" w:rsidP="00141444">
      <w:pPr>
        <w:pStyle w:val="Geenafstand"/>
      </w:pPr>
      <w:r w:rsidRPr="00141444">
        <w:t>overlevingsstatistieken. De verschillende behandelopties kunnen met elkaar vergeleken worden.</w:t>
      </w:r>
    </w:p>
    <w:p w:rsidR="00141444" w:rsidRPr="00141444" w:rsidRDefault="00141444" w:rsidP="00141444">
      <w:pPr>
        <w:pStyle w:val="Geenafstand"/>
        <w:rPr>
          <w:i/>
          <w:lang w:val="en-US"/>
        </w:rPr>
      </w:pPr>
      <w:r w:rsidRPr="00141444">
        <w:rPr>
          <w:i/>
          <w:lang w:val="en-US"/>
        </w:rPr>
        <w:t xml:space="preserve">Dr. Nicky </w:t>
      </w:r>
      <w:proofErr w:type="spellStart"/>
      <w:r w:rsidRPr="00141444">
        <w:rPr>
          <w:i/>
          <w:lang w:val="en-US"/>
        </w:rPr>
        <w:t>Hekster</w:t>
      </w:r>
      <w:proofErr w:type="spellEnd"/>
      <w:r w:rsidRPr="00141444">
        <w:rPr>
          <w:i/>
          <w:lang w:val="en-US"/>
        </w:rPr>
        <w:t xml:space="preserve">, EMEA Technical Presales </w:t>
      </w:r>
      <w:proofErr w:type="spellStart"/>
      <w:r w:rsidRPr="00141444">
        <w:rPr>
          <w:i/>
          <w:lang w:val="en-US"/>
        </w:rPr>
        <w:t>bij</w:t>
      </w:r>
      <w:proofErr w:type="spellEnd"/>
      <w:r w:rsidRPr="00141444">
        <w:rPr>
          <w:i/>
          <w:lang w:val="en-US"/>
        </w:rPr>
        <w:t xml:space="preserve"> IBM Watson Health</w:t>
      </w:r>
    </w:p>
    <w:p w:rsidR="00141444" w:rsidRDefault="00141444" w:rsidP="00141444">
      <w:pPr>
        <w:pStyle w:val="Geenafstand"/>
      </w:pPr>
    </w:p>
    <w:p w:rsidR="00141444" w:rsidRPr="00141444" w:rsidRDefault="00141444" w:rsidP="00141444">
      <w:pPr>
        <w:pStyle w:val="Geenafstand"/>
        <w:rPr>
          <w:rFonts w:cs="OpenSans-Bold"/>
          <w:bCs/>
        </w:rPr>
      </w:pPr>
      <w:r w:rsidRPr="00141444">
        <w:t xml:space="preserve">11.35 </w:t>
      </w:r>
      <w:r w:rsidRPr="00141444">
        <w:rPr>
          <w:rFonts w:cs="OpenSans-Bold"/>
          <w:bCs/>
        </w:rPr>
        <w:t xml:space="preserve">Case 2 - Machine </w:t>
      </w:r>
      <w:proofErr w:type="spellStart"/>
      <w:r w:rsidRPr="00141444">
        <w:rPr>
          <w:rFonts w:cs="OpenSans-Bold"/>
          <w:bCs/>
        </w:rPr>
        <w:t>learning</w:t>
      </w:r>
      <w:proofErr w:type="spellEnd"/>
      <w:r w:rsidRPr="00141444">
        <w:rPr>
          <w:rFonts w:cs="OpenSans-Bold"/>
          <w:bCs/>
        </w:rPr>
        <w:t xml:space="preserve">: </w:t>
      </w:r>
      <w:proofErr w:type="spellStart"/>
      <w:r w:rsidRPr="00141444">
        <w:rPr>
          <w:rFonts w:cs="OpenSans-Bold"/>
          <w:bCs/>
        </w:rPr>
        <w:t>Pacmed</w:t>
      </w:r>
      <w:proofErr w:type="spellEnd"/>
    </w:p>
    <w:p w:rsidR="00141444" w:rsidRPr="00141444" w:rsidRDefault="00141444" w:rsidP="00141444">
      <w:pPr>
        <w:pStyle w:val="Geenafstand"/>
      </w:pPr>
      <w:proofErr w:type="spellStart"/>
      <w:r w:rsidRPr="00141444">
        <w:t>Pacmed</w:t>
      </w:r>
      <w:proofErr w:type="spellEnd"/>
      <w:r w:rsidRPr="00141444">
        <w:t xml:space="preserve"> is ontstaan in de Nationale </w:t>
      </w:r>
      <w:proofErr w:type="spellStart"/>
      <w:r w:rsidRPr="00141444">
        <w:t>DenkTank</w:t>
      </w:r>
      <w:proofErr w:type="spellEnd"/>
      <w:r w:rsidRPr="00141444">
        <w:t xml:space="preserve"> 2014, waar is onderzocht hoe Nederland gezonder</w:t>
      </w:r>
    </w:p>
    <w:p w:rsidR="00141444" w:rsidRPr="00141444" w:rsidRDefault="00141444" w:rsidP="00141444">
      <w:pPr>
        <w:pStyle w:val="Geenafstand"/>
      </w:pPr>
      <w:r w:rsidRPr="00141444">
        <w:t xml:space="preserve">kan worden aan de hand van Big Data. Door machine </w:t>
      </w:r>
      <w:proofErr w:type="spellStart"/>
      <w:r w:rsidRPr="00141444">
        <w:t>learning</w:t>
      </w:r>
      <w:proofErr w:type="spellEnd"/>
      <w:r w:rsidRPr="00141444">
        <w:t xml:space="preserve"> met medische expertise te combineren</w:t>
      </w:r>
    </w:p>
    <w:p w:rsidR="00141444" w:rsidRPr="00141444" w:rsidRDefault="00141444" w:rsidP="00141444">
      <w:pPr>
        <w:pStyle w:val="Geenafstand"/>
      </w:pPr>
      <w:r w:rsidRPr="00141444">
        <w:t xml:space="preserve">leert </w:t>
      </w:r>
      <w:proofErr w:type="spellStart"/>
      <w:r w:rsidRPr="00141444">
        <w:t>Pacmed</w:t>
      </w:r>
      <w:proofErr w:type="spellEnd"/>
      <w:r w:rsidRPr="00141444">
        <w:t xml:space="preserve"> van grote hoeveelheden data welke behandeling werkelijk bij wie het beste werkt.</w:t>
      </w:r>
    </w:p>
    <w:p w:rsidR="00141444" w:rsidRPr="00141444" w:rsidRDefault="00141444" w:rsidP="00141444">
      <w:pPr>
        <w:pStyle w:val="Geenafstand"/>
      </w:pPr>
      <w:r w:rsidRPr="00141444">
        <w:t xml:space="preserve">Gebaseerd op de uitkomsten in de praktijk bij vergelijkbare patiënten, presenteert </w:t>
      </w:r>
      <w:proofErr w:type="spellStart"/>
      <w:r w:rsidRPr="00141444">
        <w:t>Pacmed</w:t>
      </w:r>
      <w:proofErr w:type="spellEnd"/>
      <w:r w:rsidRPr="00141444">
        <w:t xml:space="preserve"> op het</w:t>
      </w:r>
    </w:p>
    <w:p w:rsidR="00141444" w:rsidRPr="00141444" w:rsidRDefault="00141444" w:rsidP="00141444">
      <w:pPr>
        <w:pStyle w:val="Geenafstand"/>
      </w:pPr>
      <w:r w:rsidRPr="00141444">
        <w:t>moment van besluitvorming de verwachte uitkomsten van verschillende behandelingen voor de</w:t>
      </w:r>
    </w:p>
    <w:p w:rsidR="00141444" w:rsidRPr="00141444" w:rsidRDefault="00141444" w:rsidP="00141444">
      <w:pPr>
        <w:pStyle w:val="Geenafstand"/>
      </w:pPr>
      <w:r w:rsidRPr="00141444">
        <w:t>individuele patiënt.</w:t>
      </w:r>
    </w:p>
    <w:p w:rsidR="00141444" w:rsidRPr="00141444" w:rsidRDefault="00141444" w:rsidP="00141444">
      <w:pPr>
        <w:pStyle w:val="Geenafstand"/>
        <w:rPr>
          <w:i/>
        </w:rPr>
      </w:pPr>
      <w:r w:rsidRPr="00141444">
        <w:rPr>
          <w:i/>
        </w:rPr>
        <w:t xml:space="preserve">Willem </w:t>
      </w:r>
      <w:proofErr w:type="spellStart"/>
      <w:r w:rsidRPr="00141444">
        <w:rPr>
          <w:i/>
        </w:rPr>
        <w:t>Herter</w:t>
      </w:r>
      <w:proofErr w:type="spellEnd"/>
      <w:r w:rsidRPr="00141444">
        <w:rPr>
          <w:i/>
        </w:rPr>
        <w:t xml:space="preserve"> &amp; Wouter Kroese, oprichters </w:t>
      </w:r>
      <w:proofErr w:type="spellStart"/>
      <w:r w:rsidRPr="00141444">
        <w:rPr>
          <w:i/>
        </w:rPr>
        <w:t>Pacmed</w:t>
      </w:r>
      <w:proofErr w:type="spellEnd"/>
    </w:p>
    <w:p w:rsidR="00141444" w:rsidRDefault="00141444" w:rsidP="00141444">
      <w:pPr>
        <w:pStyle w:val="Geenafstand"/>
      </w:pPr>
    </w:p>
    <w:p w:rsidR="00141444" w:rsidRPr="00141444" w:rsidRDefault="00141444" w:rsidP="00141444">
      <w:pPr>
        <w:pStyle w:val="Geenafstand"/>
        <w:rPr>
          <w:rFonts w:cs="OpenSans-Bold"/>
          <w:bCs/>
        </w:rPr>
      </w:pPr>
      <w:r w:rsidRPr="00141444">
        <w:t xml:space="preserve">11.45 </w:t>
      </w:r>
      <w:r w:rsidRPr="00141444">
        <w:rPr>
          <w:rFonts w:cs="OpenSans-Bold"/>
          <w:bCs/>
        </w:rPr>
        <w:t xml:space="preserve">Hoe bruikbaar zijn data van </w:t>
      </w:r>
      <w:proofErr w:type="spellStart"/>
      <w:r w:rsidRPr="00141444">
        <w:rPr>
          <w:rFonts w:cs="OpenSans-Bold"/>
          <w:bCs/>
        </w:rPr>
        <w:t>wearables</w:t>
      </w:r>
      <w:proofErr w:type="spellEnd"/>
      <w:r w:rsidRPr="00141444">
        <w:rPr>
          <w:rFonts w:cs="OpenSans-Bold"/>
          <w:bCs/>
        </w:rPr>
        <w:t>?</w:t>
      </w:r>
    </w:p>
    <w:p w:rsidR="00141444" w:rsidRPr="00141444" w:rsidRDefault="00141444" w:rsidP="00141444">
      <w:pPr>
        <w:pStyle w:val="Geenafstand"/>
      </w:pPr>
      <w:r w:rsidRPr="00141444">
        <w:t>De markt voor ‘</w:t>
      </w:r>
      <w:proofErr w:type="spellStart"/>
      <w:r w:rsidRPr="00141444">
        <w:t>wearables</w:t>
      </w:r>
      <w:proofErr w:type="spellEnd"/>
      <w:r w:rsidRPr="00141444">
        <w:t xml:space="preserve">’ groeit flink. Niet alleen </w:t>
      </w:r>
      <w:proofErr w:type="spellStart"/>
      <w:r w:rsidRPr="00141444">
        <w:t>wearables</w:t>
      </w:r>
      <w:proofErr w:type="spellEnd"/>
      <w:r w:rsidRPr="00141444">
        <w:t xml:space="preserve"> voor consumenten, maar ook zogenaamde</w:t>
      </w:r>
      <w:r>
        <w:t xml:space="preserve"> </w:t>
      </w:r>
      <w:r w:rsidRPr="00141444">
        <w:t>‘</w:t>
      </w:r>
      <w:proofErr w:type="spellStart"/>
      <w:r w:rsidRPr="00141444">
        <w:t>medical-grade</w:t>
      </w:r>
      <w:proofErr w:type="spellEnd"/>
      <w:r w:rsidRPr="00141444">
        <w:t xml:space="preserve">’ </w:t>
      </w:r>
      <w:proofErr w:type="spellStart"/>
      <w:r w:rsidRPr="00141444">
        <w:t>wearables</w:t>
      </w:r>
      <w:proofErr w:type="spellEnd"/>
      <w:r w:rsidRPr="00141444">
        <w:t>. Voor de zorg is dat een interessante ontwikkeling. Patiënten die vrijwillig thuis elke</w:t>
      </w:r>
      <w:r>
        <w:t xml:space="preserve"> </w:t>
      </w:r>
      <w:r w:rsidRPr="00141444">
        <w:t>dag de bloeddruk, temperatuur en hartslag meten. Of hoog-risico patiënten die opgenomen liggen in het</w:t>
      </w:r>
      <w:r>
        <w:t xml:space="preserve"> </w:t>
      </w:r>
      <w:r w:rsidRPr="00141444">
        <w:t>ziekenhuis waar we graag continu de vitale functies draadloos willen bewaken. Daar moet toch iets nuttigs mee</w:t>
      </w:r>
      <w:r>
        <w:t xml:space="preserve"> </w:t>
      </w:r>
      <w:r w:rsidRPr="00141444">
        <w:t xml:space="preserve">te doen zijn? Martine </w:t>
      </w:r>
      <w:proofErr w:type="spellStart"/>
      <w:r w:rsidRPr="00141444">
        <w:t>Breteler</w:t>
      </w:r>
      <w:proofErr w:type="spellEnd"/>
      <w:r w:rsidRPr="00141444">
        <w:t xml:space="preserve"> gaat in op de verschillende </w:t>
      </w:r>
      <w:proofErr w:type="spellStart"/>
      <w:r w:rsidRPr="00141444">
        <w:t>wearables</w:t>
      </w:r>
      <w:proofErr w:type="spellEnd"/>
      <w:r w:rsidRPr="00141444">
        <w:t xml:space="preserve"> en mogelijkheden. Wanneer is dit medisch</w:t>
      </w:r>
      <w:r>
        <w:t xml:space="preserve"> </w:t>
      </w:r>
      <w:r w:rsidRPr="00141444">
        <w:t>verantwoord? Hoe kunnen we dit niet alleen inzetten voor chronisch zieke patiënten in de thuissituatie, maar</w:t>
      </w:r>
      <w:r>
        <w:t xml:space="preserve"> </w:t>
      </w:r>
      <w:r w:rsidRPr="00141444">
        <w:t>ook bij hoog-risico patiënten zowel in het ziekenhuis als thuis na ontslag?</w:t>
      </w:r>
    </w:p>
    <w:p w:rsidR="00141444" w:rsidRPr="00141444" w:rsidRDefault="00141444" w:rsidP="00141444">
      <w:pPr>
        <w:pStyle w:val="Geenafstand"/>
        <w:rPr>
          <w:i/>
        </w:rPr>
      </w:pPr>
      <w:r w:rsidRPr="00141444">
        <w:rPr>
          <w:i/>
        </w:rPr>
        <w:t xml:space="preserve">Martine </w:t>
      </w:r>
      <w:proofErr w:type="spellStart"/>
      <w:r w:rsidRPr="00141444">
        <w:rPr>
          <w:i/>
        </w:rPr>
        <w:t>Breteler</w:t>
      </w:r>
      <w:proofErr w:type="spellEnd"/>
      <w:r w:rsidRPr="00141444">
        <w:rPr>
          <w:i/>
        </w:rPr>
        <w:t>, promovendus op de afdeling Anesthesiologie van het UMC Utrecht en werkzaam</w:t>
      </w:r>
    </w:p>
    <w:p w:rsidR="00141444" w:rsidRPr="00141444" w:rsidRDefault="00141444" w:rsidP="00141444">
      <w:pPr>
        <w:pStyle w:val="Geenafstand"/>
        <w:rPr>
          <w:i/>
          <w:lang w:val="en-US"/>
        </w:rPr>
      </w:pPr>
      <w:proofErr w:type="spellStart"/>
      <w:r w:rsidRPr="00141444">
        <w:rPr>
          <w:i/>
          <w:lang w:val="en-US"/>
        </w:rPr>
        <w:t>als</w:t>
      </w:r>
      <w:proofErr w:type="spellEnd"/>
      <w:r w:rsidRPr="00141444">
        <w:rPr>
          <w:i/>
          <w:lang w:val="en-US"/>
        </w:rPr>
        <w:t xml:space="preserve"> P</w:t>
      </w:r>
      <w:r>
        <w:rPr>
          <w:i/>
          <w:lang w:val="en-US"/>
        </w:rPr>
        <w:t xml:space="preserve">roduct Researcher </w:t>
      </w:r>
      <w:proofErr w:type="spellStart"/>
      <w:r>
        <w:rPr>
          <w:i/>
          <w:lang w:val="en-US"/>
        </w:rPr>
        <w:t>bij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FocusCura</w:t>
      </w:r>
      <w:proofErr w:type="spellEnd"/>
    </w:p>
    <w:p w:rsidR="00141444" w:rsidRDefault="00141444" w:rsidP="00141444">
      <w:pPr>
        <w:pStyle w:val="Geenafstand"/>
        <w:rPr>
          <w:lang w:val="en-US"/>
        </w:rPr>
      </w:pPr>
    </w:p>
    <w:p w:rsidR="00141444" w:rsidRDefault="00141444" w:rsidP="00141444">
      <w:pPr>
        <w:pStyle w:val="Geenafstand"/>
        <w:rPr>
          <w:rFonts w:cs="OpenSans-Bold"/>
          <w:bCs/>
          <w:lang w:val="en-US"/>
        </w:rPr>
      </w:pPr>
      <w:r w:rsidRPr="00141444">
        <w:rPr>
          <w:lang w:val="en-US"/>
        </w:rPr>
        <w:t xml:space="preserve">12.10 </w:t>
      </w:r>
      <w:r w:rsidRPr="00141444">
        <w:rPr>
          <w:rFonts w:cs="OpenSans-Bold"/>
          <w:bCs/>
          <w:lang w:val="en-US"/>
        </w:rPr>
        <w:t>Lunch</w:t>
      </w:r>
    </w:p>
    <w:p w:rsidR="00141444" w:rsidRPr="00141444" w:rsidRDefault="00141444" w:rsidP="00141444">
      <w:pPr>
        <w:pStyle w:val="Geenafstand"/>
        <w:rPr>
          <w:rFonts w:cs="OpenSans-Bold"/>
          <w:bCs/>
          <w:lang w:val="en-US"/>
        </w:rPr>
      </w:pPr>
    </w:p>
    <w:p w:rsidR="00141444" w:rsidRPr="00141444" w:rsidRDefault="00141444" w:rsidP="00141444">
      <w:pPr>
        <w:pStyle w:val="Geenafstand"/>
        <w:rPr>
          <w:rFonts w:cs="OpenSans-Bold"/>
          <w:bCs/>
        </w:rPr>
      </w:pPr>
      <w:r w:rsidRPr="00141444">
        <w:t xml:space="preserve">13.00 </w:t>
      </w:r>
      <w:r w:rsidRPr="00141444">
        <w:rPr>
          <w:rFonts w:cs="OpenSans-Bold"/>
          <w:bCs/>
        </w:rPr>
        <w:t>Discussie: Wat gaat Big Data voor mij betekenen? Welke impact gaat het</w:t>
      </w:r>
      <w:r>
        <w:rPr>
          <w:rFonts w:cs="OpenSans-Bold"/>
          <w:bCs/>
        </w:rPr>
        <w:t xml:space="preserve"> </w:t>
      </w:r>
      <w:r w:rsidRPr="00141444">
        <w:rPr>
          <w:rFonts w:cs="OpenSans-Bold"/>
          <w:bCs/>
        </w:rPr>
        <w:t>hebben in operatiekamer/bestuurskamer/spreekkamer?</w:t>
      </w:r>
    </w:p>
    <w:p w:rsidR="00141444" w:rsidRDefault="00141444" w:rsidP="00141444">
      <w:pPr>
        <w:pStyle w:val="Geenafstand"/>
        <w:rPr>
          <w:rFonts w:cs="Georgia-Bold"/>
          <w:bCs/>
        </w:rPr>
      </w:pPr>
    </w:p>
    <w:p w:rsidR="00141444" w:rsidRPr="00141444" w:rsidRDefault="00141444" w:rsidP="00141444">
      <w:pPr>
        <w:pStyle w:val="Geenafstand"/>
        <w:rPr>
          <w:rFonts w:cs="Georgia-Bold"/>
          <w:bCs/>
          <w:u w:val="single"/>
        </w:rPr>
      </w:pPr>
      <w:r w:rsidRPr="00141444">
        <w:rPr>
          <w:rFonts w:cs="Georgia-Bold"/>
          <w:bCs/>
          <w:u w:val="single"/>
        </w:rPr>
        <w:t>BLOK 2 PRIVACY</w:t>
      </w:r>
    </w:p>
    <w:p w:rsidR="00141444" w:rsidRDefault="00141444" w:rsidP="00141444">
      <w:pPr>
        <w:pStyle w:val="Geenafstand"/>
      </w:pPr>
    </w:p>
    <w:p w:rsidR="00141444" w:rsidRPr="00141444" w:rsidRDefault="00141444" w:rsidP="00141444">
      <w:pPr>
        <w:pStyle w:val="Geenafstand"/>
        <w:rPr>
          <w:rFonts w:cs="OpenSans-Bold"/>
          <w:bCs/>
        </w:rPr>
      </w:pPr>
      <w:r w:rsidRPr="00141444">
        <w:t xml:space="preserve">13.30 </w:t>
      </w:r>
      <w:r w:rsidRPr="00141444">
        <w:rPr>
          <w:rFonts w:cs="OpenSans-Bold"/>
          <w:bCs/>
        </w:rPr>
        <w:t xml:space="preserve">Is de privacy van uw </w:t>
      </w:r>
      <w:proofErr w:type="spellStart"/>
      <w:r w:rsidRPr="00141444">
        <w:rPr>
          <w:rFonts w:cs="OpenSans-Bold"/>
          <w:bCs/>
        </w:rPr>
        <w:t>zorgdata</w:t>
      </w:r>
      <w:proofErr w:type="spellEnd"/>
      <w:r w:rsidRPr="00141444">
        <w:rPr>
          <w:rFonts w:cs="OpenSans-Bold"/>
          <w:bCs/>
        </w:rPr>
        <w:t xml:space="preserve"> gewaarborgd?</w:t>
      </w:r>
    </w:p>
    <w:p w:rsidR="00141444" w:rsidRPr="00141444" w:rsidRDefault="00141444" w:rsidP="00141444">
      <w:pPr>
        <w:pStyle w:val="Geenafstand"/>
      </w:pPr>
      <w:r w:rsidRPr="00141444">
        <w:t>Inmiddels hebben de professioneel werkende cybercriminelen en fraudeurs hun</w:t>
      </w:r>
      <w:r>
        <w:t xml:space="preserve"> </w:t>
      </w:r>
      <w:r w:rsidRPr="00141444">
        <w:t>werkgebied verplaatst van de inmiddels goed beveiligde financiële sector naar de zorgketen. De kans op</w:t>
      </w:r>
      <w:r>
        <w:t xml:space="preserve"> o</w:t>
      </w:r>
      <w:r w:rsidRPr="00141444">
        <w:t>ntdekking in de zorg is miniem, er is altijd wel een zwakke schakel te vinden om ongezien toegang te</w:t>
      </w:r>
      <w:r>
        <w:t xml:space="preserve"> </w:t>
      </w:r>
      <w:r w:rsidRPr="00141444">
        <w:t>krijgen tot systemen en databestanden. In opdracht van het OM werden door private en publieke partijen</w:t>
      </w:r>
      <w:r>
        <w:t xml:space="preserve"> </w:t>
      </w:r>
      <w:r w:rsidRPr="00141444">
        <w:t>verschillende big-</w:t>
      </w:r>
      <w:proofErr w:type="spellStart"/>
      <w:r w:rsidRPr="00141444">
        <w:t>dataruns</w:t>
      </w:r>
      <w:proofErr w:type="spellEnd"/>
      <w:r w:rsidRPr="00141444">
        <w:t xml:space="preserve"> gedaan om verborgen misbruik van en systeemfraude met publieke middelen</w:t>
      </w:r>
      <w:r>
        <w:t xml:space="preserve"> </w:t>
      </w:r>
      <w:r w:rsidRPr="00141444">
        <w:t>zichtbaar te maken. André Mikkers laat u zien of een verantwoorde inzet van big data ook in de zorg goed</w:t>
      </w:r>
      <w:r>
        <w:t xml:space="preserve"> </w:t>
      </w:r>
      <w:r w:rsidRPr="00141444">
        <w:t>mogelijk is — zonder dat het in de digitaliseringsdiscussie zwaar wegende individuele belang erdoor</w:t>
      </w:r>
      <w:r>
        <w:t xml:space="preserve"> </w:t>
      </w:r>
      <w:r w:rsidRPr="00141444">
        <w:t>wordt geschaad.</w:t>
      </w:r>
    </w:p>
    <w:p w:rsidR="00141444" w:rsidRPr="00141444" w:rsidRDefault="00141444" w:rsidP="00141444">
      <w:pPr>
        <w:pStyle w:val="Geenafstand"/>
        <w:rPr>
          <w:i/>
        </w:rPr>
      </w:pPr>
      <w:r w:rsidRPr="00141444">
        <w:rPr>
          <w:i/>
        </w:rPr>
        <w:t xml:space="preserve">André Mikkers, verantwoordelijk voor de forensische en big data-onderzoekspraktijk van </w:t>
      </w:r>
      <w:proofErr w:type="spellStart"/>
      <w:r w:rsidRPr="00141444">
        <w:rPr>
          <w:i/>
        </w:rPr>
        <w:t>PwC</w:t>
      </w:r>
      <w:proofErr w:type="spellEnd"/>
    </w:p>
    <w:p w:rsidR="00141444" w:rsidRDefault="00141444" w:rsidP="00141444">
      <w:pPr>
        <w:pStyle w:val="Geenafstand"/>
        <w:rPr>
          <w:rFonts w:cs="Georgia-Bold"/>
          <w:bCs/>
        </w:rPr>
      </w:pPr>
    </w:p>
    <w:p w:rsidR="00141444" w:rsidRDefault="00141444">
      <w:pPr>
        <w:rPr>
          <w:rFonts w:cs="Georgia-Bold"/>
          <w:bCs/>
          <w:u w:val="single"/>
        </w:rPr>
      </w:pPr>
      <w:r>
        <w:rPr>
          <w:rFonts w:cs="Georgia-Bold"/>
          <w:bCs/>
          <w:u w:val="single"/>
        </w:rPr>
        <w:br w:type="page"/>
      </w:r>
    </w:p>
    <w:p w:rsidR="00141444" w:rsidRPr="00141444" w:rsidRDefault="00141444" w:rsidP="00141444">
      <w:pPr>
        <w:pStyle w:val="Geenafstand"/>
        <w:rPr>
          <w:rFonts w:cs="Georgia-Bold"/>
          <w:bCs/>
          <w:u w:val="single"/>
        </w:rPr>
      </w:pPr>
      <w:r w:rsidRPr="00141444">
        <w:rPr>
          <w:rFonts w:cs="Georgia-Bold"/>
          <w:bCs/>
          <w:u w:val="single"/>
        </w:rPr>
        <w:lastRenderedPageBreak/>
        <w:t>BLOK 3 JURIDISCH</w:t>
      </w:r>
    </w:p>
    <w:p w:rsidR="00141444" w:rsidRPr="00141444" w:rsidRDefault="00141444" w:rsidP="00141444">
      <w:pPr>
        <w:pStyle w:val="Geenafstand"/>
        <w:rPr>
          <w:rFonts w:cs="Georgia-Bold"/>
          <w:bCs/>
        </w:rPr>
      </w:pPr>
    </w:p>
    <w:p w:rsidR="00141444" w:rsidRPr="00141444" w:rsidRDefault="00141444" w:rsidP="00141444">
      <w:pPr>
        <w:pStyle w:val="Geenafstand"/>
        <w:rPr>
          <w:rFonts w:cs="OpenSans-Bold"/>
          <w:bCs/>
        </w:rPr>
      </w:pPr>
      <w:r w:rsidRPr="00141444">
        <w:t xml:space="preserve">15.00 </w:t>
      </w:r>
      <w:r w:rsidRPr="00141444">
        <w:rPr>
          <w:rFonts w:cs="OpenSans-Bold"/>
          <w:bCs/>
        </w:rPr>
        <w:t>Big Data en de Europese agenda</w:t>
      </w:r>
    </w:p>
    <w:p w:rsidR="00141444" w:rsidRPr="00141444" w:rsidRDefault="00141444" w:rsidP="00141444">
      <w:pPr>
        <w:pStyle w:val="Geenafstand"/>
      </w:pPr>
      <w:r w:rsidRPr="00141444">
        <w:t>De Europese Commissie heeft het afgelopen jaar in verband met haar Digital Single Market Strategie verkenningen</w:t>
      </w:r>
      <w:r>
        <w:t xml:space="preserve"> </w:t>
      </w:r>
      <w:r w:rsidRPr="00141444">
        <w:t>uitgevoerd die moeten leiden tot een wettelijke regeling die geschikt is voor een efficiënte en eerlijke</w:t>
      </w:r>
      <w:r>
        <w:t xml:space="preserve"> </w:t>
      </w:r>
      <w:r w:rsidRPr="00141444">
        <w:t>toegang tot en het gebruik, hergebruik en de uitwisseling van gegevens.</w:t>
      </w:r>
    </w:p>
    <w:p w:rsidR="00141444" w:rsidRPr="00141444" w:rsidRDefault="00141444" w:rsidP="00141444">
      <w:pPr>
        <w:pStyle w:val="Geenafstand"/>
      </w:pPr>
      <w:r w:rsidRPr="00141444">
        <w:t>Onderwerpen, zoals eigendom van data, gebruiksvriendelijkheid en de toegang tot gegevens in situaties zoals</w:t>
      </w:r>
      <w:r>
        <w:t xml:space="preserve"> </w:t>
      </w:r>
      <w:r w:rsidRPr="00141444">
        <w:t xml:space="preserve">business-to-business, business </w:t>
      </w:r>
      <w:proofErr w:type="spellStart"/>
      <w:r w:rsidRPr="00141444">
        <w:t>to</w:t>
      </w:r>
      <w:proofErr w:type="spellEnd"/>
      <w:r w:rsidRPr="00141444">
        <w:t xml:space="preserve"> </w:t>
      </w:r>
      <w:proofErr w:type="spellStart"/>
      <w:r w:rsidRPr="00141444">
        <w:t>consumer</w:t>
      </w:r>
      <w:proofErr w:type="spellEnd"/>
      <w:r w:rsidRPr="00141444">
        <w:t>, machine gegenereerd en machine-</w:t>
      </w:r>
      <w:proofErr w:type="spellStart"/>
      <w:r w:rsidRPr="00141444">
        <w:t>to</w:t>
      </w:r>
      <w:proofErr w:type="spellEnd"/>
      <w:r w:rsidRPr="00141444">
        <w:t>-machine data kwamen</w:t>
      </w:r>
      <w:r>
        <w:t xml:space="preserve"> </w:t>
      </w:r>
      <w:r w:rsidRPr="00141444">
        <w:t>daarbij aan de orde.</w:t>
      </w:r>
    </w:p>
    <w:p w:rsidR="00141444" w:rsidRPr="00141444" w:rsidRDefault="00141444" w:rsidP="00141444">
      <w:pPr>
        <w:pStyle w:val="Geenafstand"/>
        <w:rPr>
          <w:i/>
        </w:rPr>
      </w:pPr>
      <w:r w:rsidRPr="00141444">
        <w:rPr>
          <w:i/>
        </w:rPr>
        <w:t>Peter Kits, Partner Intellectueel eigendom/ICT &amp; Data Privacy, Deloitte Legal B.V.</w:t>
      </w:r>
    </w:p>
    <w:p w:rsidR="00141444" w:rsidRDefault="00141444" w:rsidP="00141444">
      <w:pPr>
        <w:pStyle w:val="Geenafstand"/>
        <w:rPr>
          <w:rFonts w:cs="Georgia-Bold"/>
          <w:bCs/>
        </w:rPr>
      </w:pPr>
    </w:p>
    <w:p w:rsidR="00141444" w:rsidRPr="00141444" w:rsidRDefault="00141444" w:rsidP="00141444">
      <w:pPr>
        <w:pStyle w:val="Geenafstand"/>
        <w:rPr>
          <w:rFonts w:cs="Georgia-Bold"/>
          <w:bCs/>
          <w:u w:val="single"/>
        </w:rPr>
      </w:pPr>
      <w:r w:rsidRPr="00141444">
        <w:rPr>
          <w:rFonts w:cs="Georgia-Bold"/>
          <w:bCs/>
          <w:u w:val="single"/>
        </w:rPr>
        <w:t>BLOK 4 ETHIEK</w:t>
      </w:r>
    </w:p>
    <w:p w:rsidR="00141444" w:rsidRPr="00141444" w:rsidRDefault="00141444" w:rsidP="00141444">
      <w:pPr>
        <w:pStyle w:val="Geenafstand"/>
        <w:rPr>
          <w:rFonts w:cs="Georgia-Bold"/>
          <w:bCs/>
        </w:rPr>
      </w:pPr>
    </w:p>
    <w:p w:rsidR="00141444" w:rsidRPr="00141444" w:rsidRDefault="00141444" w:rsidP="00141444">
      <w:pPr>
        <w:pStyle w:val="Geenafstand"/>
        <w:rPr>
          <w:rFonts w:cs="OpenSans-Bold"/>
          <w:bCs/>
        </w:rPr>
      </w:pPr>
      <w:r w:rsidRPr="00141444">
        <w:t xml:space="preserve">15.15 </w:t>
      </w:r>
      <w:r w:rsidRPr="00141444">
        <w:rPr>
          <w:rFonts w:cs="OpenSans-Bold"/>
          <w:bCs/>
        </w:rPr>
        <w:t>Ben je als patiënt klant of product? En maakt dat uit?</w:t>
      </w:r>
    </w:p>
    <w:p w:rsidR="00141444" w:rsidRPr="00141444" w:rsidRDefault="00141444" w:rsidP="00141444">
      <w:pPr>
        <w:pStyle w:val="Geenafstand"/>
      </w:pPr>
      <w:r w:rsidRPr="00141444">
        <w:t>Er wordt steeds meer digitale informatie over patiënten verzameld. In de zorg, maar ook door patiënten zelf.</w:t>
      </w:r>
      <w:r>
        <w:t xml:space="preserve"> </w:t>
      </w:r>
      <w:r w:rsidRPr="00141444">
        <w:t>Informatie die waardevol is voor goede zorg en gezondheid. Voor individuele patiëntenzorg, en voor wetenschappelijk</w:t>
      </w:r>
      <w:r>
        <w:t xml:space="preserve"> </w:t>
      </w:r>
      <w:r w:rsidRPr="00141444">
        <w:t>onderzoek, of om zorg efficiënt in te richten. Daar hebben we allemaal belang bij. Tegelijkertijd groeit</w:t>
      </w:r>
      <w:r>
        <w:t xml:space="preserve"> </w:t>
      </w:r>
      <w:r w:rsidRPr="00141444">
        <w:t>de zorg dat de gegevens worden misbruikt, bijvoorbeeld voor commerciële doeleinden.</w:t>
      </w:r>
      <w:r>
        <w:t xml:space="preserve"> </w:t>
      </w:r>
      <w:r w:rsidRPr="00141444">
        <w:t xml:space="preserve">In deze workshop gaan Lies van Gennip en Theo </w:t>
      </w:r>
      <w:proofErr w:type="spellStart"/>
      <w:r w:rsidRPr="00141444">
        <w:t>Hooghiemstra</w:t>
      </w:r>
      <w:proofErr w:type="spellEnd"/>
      <w:r w:rsidRPr="00141444">
        <w:t xml:space="preserve"> in op de ethische en juridische dilemma’s</w:t>
      </w:r>
      <w:r>
        <w:t xml:space="preserve"> </w:t>
      </w:r>
      <w:r w:rsidRPr="00141444">
        <w:t xml:space="preserve">rond hergebruik van gegevens. Over hoe die dilemma’s worden ervaren (de feiten uit de </w:t>
      </w:r>
      <w:proofErr w:type="spellStart"/>
      <w:r w:rsidRPr="00141444">
        <w:t>eHealth</w:t>
      </w:r>
      <w:proofErr w:type="spellEnd"/>
      <w:r w:rsidRPr="00141444">
        <w:t xml:space="preserve"> monitor),</w:t>
      </w:r>
      <w:r>
        <w:t xml:space="preserve"> </w:t>
      </w:r>
      <w:r w:rsidRPr="00141444">
        <w:t>over welke dilemma’s reëel zijn, en over mogelijkheden om hiermee om te gaan.</w:t>
      </w:r>
    </w:p>
    <w:p w:rsidR="00141444" w:rsidRPr="00141444" w:rsidRDefault="00141444" w:rsidP="00141444">
      <w:pPr>
        <w:pStyle w:val="Geenafstand"/>
        <w:rPr>
          <w:i/>
        </w:rPr>
      </w:pPr>
      <w:r w:rsidRPr="00141444">
        <w:rPr>
          <w:i/>
        </w:rPr>
        <w:t xml:space="preserve">Theo </w:t>
      </w:r>
      <w:proofErr w:type="spellStart"/>
      <w:r w:rsidRPr="00141444">
        <w:rPr>
          <w:i/>
        </w:rPr>
        <w:t>Hooghiemstra</w:t>
      </w:r>
      <w:proofErr w:type="spellEnd"/>
      <w:r w:rsidRPr="00141444">
        <w:rPr>
          <w:i/>
        </w:rPr>
        <w:t xml:space="preserve">, </w:t>
      </w:r>
      <w:proofErr w:type="spellStart"/>
      <w:r w:rsidRPr="00141444">
        <w:rPr>
          <w:i/>
        </w:rPr>
        <w:t>Principal</w:t>
      </w:r>
      <w:proofErr w:type="spellEnd"/>
      <w:r w:rsidRPr="00141444">
        <w:rPr>
          <w:i/>
        </w:rPr>
        <w:t xml:space="preserve"> Consultant en Adviesmanager bij PBLQ</w:t>
      </w:r>
    </w:p>
    <w:p w:rsidR="00141444" w:rsidRPr="00141444" w:rsidRDefault="00141444" w:rsidP="00141444">
      <w:pPr>
        <w:pStyle w:val="Geenafstand"/>
        <w:rPr>
          <w:i/>
        </w:rPr>
      </w:pPr>
      <w:r w:rsidRPr="00141444">
        <w:rPr>
          <w:i/>
        </w:rPr>
        <w:t xml:space="preserve">Lies van Gennip, directeur van </w:t>
      </w:r>
      <w:proofErr w:type="spellStart"/>
      <w:r w:rsidRPr="00141444">
        <w:rPr>
          <w:i/>
        </w:rPr>
        <w:t>Nictiz</w:t>
      </w:r>
      <w:proofErr w:type="spellEnd"/>
    </w:p>
    <w:p w:rsidR="00141444" w:rsidRDefault="00141444" w:rsidP="00141444">
      <w:pPr>
        <w:pStyle w:val="Geenafstand"/>
      </w:pPr>
    </w:p>
    <w:p w:rsidR="00141444" w:rsidRPr="00141444" w:rsidRDefault="00141444" w:rsidP="00141444">
      <w:pPr>
        <w:pStyle w:val="Geenafstand"/>
        <w:rPr>
          <w:rFonts w:cs="OpenSans-Bold"/>
          <w:bCs/>
        </w:rPr>
      </w:pPr>
      <w:r w:rsidRPr="00141444">
        <w:t xml:space="preserve">15.40 </w:t>
      </w:r>
      <w:r w:rsidRPr="00141444">
        <w:rPr>
          <w:rFonts w:cs="OpenSans-Bold"/>
          <w:bCs/>
        </w:rPr>
        <w:t>Panelgesprek over ethiek, privacy en eigendom bij gebruik van big data.</w:t>
      </w:r>
    </w:p>
    <w:p w:rsidR="00141444" w:rsidRPr="00141444" w:rsidRDefault="00141444" w:rsidP="00141444">
      <w:pPr>
        <w:pStyle w:val="Geenafstand"/>
      </w:pPr>
      <w:r w:rsidRPr="00141444">
        <w:rPr>
          <w:rFonts w:cs="Helvetica-Bold"/>
          <w:bCs/>
        </w:rPr>
        <w:t xml:space="preserve">• </w:t>
      </w:r>
      <w:proofErr w:type="spellStart"/>
      <w:r w:rsidRPr="00141444">
        <w:t>Dianda</w:t>
      </w:r>
      <w:proofErr w:type="spellEnd"/>
      <w:r w:rsidRPr="00141444">
        <w:t xml:space="preserve"> Veldman, directeur </w:t>
      </w:r>
      <w:proofErr w:type="spellStart"/>
      <w:r w:rsidRPr="00141444">
        <w:t>Patiëntenfederatie</w:t>
      </w:r>
      <w:proofErr w:type="spellEnd"/>
      <w:r w:rsidRPr="00141444">
        <w:t xml:space="preserve"> Nederland</w:t>
      </w:r>
    </w:p>
    <w:p w:rsidR="00141444" w:rsidRPr="00141444" w:rsidRDefault="00141444" w:rsidP="00141444">
      <w:pPr>
        <w:pStyle w:val="Geenafstand"/>
      </w:pPr>
      <w:r w:rsidRPr="00141444">
        <w:rPr>
          <w:rFonts w:cs="Helvetica-Bold"/>
          <w:bCs/>
        </w:rPr>
        <w:t xml:space="preserve">• </w:t>
      </w:r>
      <w:r w:rsidRPr="00141444">
        <w:t xml:space="preserve">Willem </w:t>
      </w:r>
      <w:proofErr w:type="spellStart"/>
      <w:r w:rsidRPr="00141444">
        <w:t>Herter</w:t>
      </w:r>
      <w:proofErr w:type="spellEnd"/>
      <w:r w:rsidRPr="00141444">
        <w:t xml:space="preserve">, oprichter </w:t>
      </w:r>
      <w:proofErr w:type="spellStart"/>
      <w:r w:rsidRPr="00141444">
        <w:t>Pacmed</w:t>
      </w:r>
      <w:proofErr w:type="spellEnd"/>
    </w:p>
    <w:p w:rsidR="00141444" w:rsidRPr="00141444" w:rsidRDefault="00141444" w:rsidP="00141444">
      <w:pPr>
        <w:pStyle w:val="Geenafstand"/>
      </w:pPr>
      <w:r w:rsidRPr="00141444">
        <w:rPr>
          <w:rFonts w:cs="Helvetica-Bold"/>
          <w:bCs/>
        </w:rPr>
        <w:t xml:space="preserve">• </w:t>
      </w:r>
      <w:r w:rsidRPr="00141444">
        <w:t>Leo Ottes , senior adviseur bij de Raad voor volksgezondheid en samenleving</w:t>
      </w:r>
    </w:p>
    <w:p w:rsidR="00141444" w:rsidRPr="00141444" w:rsidRDefault="00141444" w:rsidP="00141444">
      <w:pPr>
        <w:pStyle w:val="Geenafstand"/>
      </w:pPr>
      <w:r w:rsidRPr="00141444">
        <w:rPr>
          <w:rFonts w:cs="Helvetica-Bold"/>
          <w:bCs/>
        </w:rPr>
        <w:t xml:space="preserve">• </w:t>
      </w:r>
      <w:r w:rsidRPr="00141444">
        <w:t xml:space="preserve">Lies van Gennip, directeur van </w:t>
      </w:r>
      <w:proofErr w:type="spellStart"/>
      <w:r w:rsidRPr="00141444">
        <w:t>Nictiz</w:t>
      </w:r>
      <w:proofErr w:type="spellEnd"/>
    </w:p>
    <w:p w:rsidR="00141444" w:rsidRDefault="00141444" w:rsidP="00141444">
      <w:pPr>
        <w:pStyle w:val="Geenafstand"/>
      </w:pPr>
    </w:p>
    <w:p w:rsidR="00141444" w:rsidRPr="00141444" w:rsidRDefault="00141444" w:rsidP="00141444">
      <w:pPr>
        <w:pStyle w:val="Geenafstand"/>
        <w:rPr>
          <w:rFonts w:cs="OpenSans-Bold"/>
          <w:bCs/>
        </w:rPr>
      </w:pPr>
      <w:r w:rsidRPr="00141444">
        <w:t xml:space="preserve">16.15 </w:t>
      </w:r>
      <w:r w:rsidRPr="00141444">
        <w:rPr>
          <w:rFonts w:cs="OpenSans-Bold"/>
          <w:bCs/>
        </w:rPr>
        <w:t>Afsluitende borrel</w:t>
      </w:r>
    </w:p>
    <w:p w:rsidR="00141444" w:rsidRPr="00141444" w:rsidRDefault="00141444" w:rsidP="00141444">
      <w:pPr>
        <w:pStyle w:val="Geenafstand"/>
      </w:pPr>
    </w:p>
    <w:p w:rsidR="00141444" w:rsidRPr="00141444" w:rsidRDefault="00141444" w:rsidP="00141444">
      <w:pPr>
        <w:pStyle w:val="Geenafstand"/>
      </w:pPr>
    </w:p>
    <w:p w:rsidR="00141444" w:rsidRPr="00141444" w:rsidRDefault="00141444" w:rsidP="00141444">
      <w:pPr>
        <w:pStyle w:val="Geenafstand"/>
      </w:pPr>
    </w:p>
    <w:sectPr w:rsidR="00141444" w:rsidRPr="0014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3FE1"/>
    <w:multiLevelType w:val="hybridMultilevel"/>
    <w:tmpl w:val="BF26A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B2"/>
    <w:rsid w:val="000257E0"/>
    <w:rsid w:val="00073A1D"/>
    <w:rsid w:val="00076EA3"/>
    <w:rsid w:val="000E7AFB"/>
    <w:rsid w:val="00103C30"/>
    <w:rsid w:val="0011263B"/>
    <w:rsid w:val="00141444"/>
    <w:rsid w:val="002333E2"/>
    <w:rsid w:val="002E40EE"/>
    <w:rsid w:val="002F3100"/>
    <w:rsid w:val="003026EE"/>
    <w:rsid w:val="00306A57"/>
    <w:rsid w:val="00386969"/>
    <w:rsid w:val="003A20EA"/>
    <w:rsid w:val="00422315"/>
    <w:rsid w:val="004A2F6C"/>
    <w:rsid w:val="004C1BF7"/>
    <w:rsid w:val="0054669E"/>
    <w:rsid w:val="005B4CDF"/>
    <w:rsid w:val="00603E27"/>
    <w:rsid w:val="006178C2"/>
    <w:rsid w:val="006D00CD"/>
    <w:rsid w:val="007464B2"/>
    <w:rsid w:val="00765618"/>
    <w:rsid w:val="007737BF"/>
    <w:rsid w:val="007B7A88"/>
    <w:rsid w:val="008446CE"/>
    <w:rsid w:val="00886C01"/>
    <w:rsid w:val="00893E53"/>
    <w:rsid w:val="00901A73"/>
    <w:rsid w:val="009062FF"/>
    <w:rsid w:val="009B3EC9"/>
    <w:rsid w:val="00A467F2"/>
    <w:rsid w:val="00AF225D"/>
    <w:rsid w:val="00B26B23"/>
    <w:rsid w:val="00B60166"/>
    <w:rsid w:val="00B66401"/>
    <w:rsid w:val="00BE4604"/>
    <w:rsid w:val="00C02F89"/>
    <w:rsid w:val="00C77B54"/>
    <w:rsid w:val="00C858E5"/>
    <w:rsid w:val="00CD1C01"/>
    <w:rsid w:val="00CE0368"/>
    <w:rsid w:val="00D66B21"/>
    <w:rsid w:val="00DC7759"/>
    <w:rsid w:val="00DF036A"/>
    <w:rsid w:val="00E2433E"/>
    <w:rsid w:val="00E519D8"/>
    <w:rsid w:val="00E72681"/>
    <w:rsid w:val="00F77882"/>
    <w:rsid w:val="00F913F3"/>
    <w:rsid w:val="00FD0C6C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1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1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Korten, Eefje, Springer Media</dc:creator>
  <cp:lastModifiedBy>Korten, Eefje, Springer Media</cp:lastModifiedBy>
  <cp:revision>4</cp:revision>
  <dcterms:created xsi:type="dcterms:W3CDTF">2017-04-25T12:05:00Z</dcterms:created>
  <dcterms:modified xsi:type="dcterms:W3CDTF">2017-04-25T12:28:00Z</dcterms:modified>
</cp:coreProperties>
</file>